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D010C" w14:textId="7E4A5023" w:rsidR="00C8528D" w:rsidRPr="001259B5" w:rsidRDefault="008D7858" w:rsidP="00AD53AA">
      <w:pPr>
        <w:pStyle w:val="Heading1"/>
        <w:spacing w:before="0" w:after="0"/>
        <w:jc w:val="right"/>
        <w:rPr>
          <w:rFonts w:ascii="Sun Life Sans" w:hAnsi="Sun Life Sans"/>
          <w:noProof/>
          <w:sz w:val="22"/>
          <w:szCs w:val="24"/>
          <w:lang w:val="en-US"/>
        </w:rPr>
      </w:pPr>
      <w:r>
        <w:rPr>
          <w:rFonts w:ascii="Sun Life Sans" w:hAnsi="Sun Life Sans"/>
          <w:noProof/>
          <w:sz w:val="22"/>
          <w:szCs w:val="24"/>
          <w:lang w:val="en-US"/>
        </w:rPr>
        <w:t>January 2020</w:t>
      </w:r>
    </w:p>
    <w:p w14:paraId="636921A6" w14:textId="7A6F576C" w:rsidR="00F11F6C" w:rsidRDefault="00F11F6C" w:rsidP="00AD53AA">
      <w:pPr>
        <w:rPr>
          <w:rFonts w:ascii="Sun Life Sans" w:hAnsi="Sun Life Sans"/>
          <w:b/>
          <w:color w:val="EAAB00"/>
          <w:sz w:val="22"/>
        </w:rPr>
      </w:pPr>
    </w:p>
    <w:p w14:paraId="4313C861" w14:textId="77777777" w:rsidR="008D7858" w:rsidRPr="008D7858" w:rsidRDefault="008D7858" w:rsidP="008D7858">
      <w:pPr>
        <w:rPr>
          <w:rFonts w:ascii="Sun Life Sans" w:hAnsi="Sun Life Sans" w:cs="Arial"/>
          <w:b/>
          <w:noProof/>
          <w:color w:val="EAAB00"/>
          <w:sz w:val="32"/>
          <w:szCs w:val="32"/>
        </w:rPr>
      </w:pPr>
      <w:r w:rsidRPr="008D7858">
        <w:rPr>
          <w:rFonts w:ascii="Sun Life Sans" w:hAnsi="Sun Life Sans" w:cs="Arial"/>
          <w:b/>
          <w:noProof/>
          <w:color w:val="EAAB00"/>
          <w:sz w:val="32"/>
          <w:szCs w:val="32"/>
        </w:rPr>
        <w:t>Supporting good mental health</w:t>
      </w:r>
    </w:p>
    <w:p w14:paraId="68FB12F1" w14:textId="77777777" w:rsidR="008D7858" w:rsidRPr="00EF2706" w:rsidRDefault="008D7858" w:rsidP="008D7858">
      <w:pPr>
        <w:rPr>
          <w:rFonts w:ascii="Sun Life Sans" w:hAnsi="Sun Life Sans"/>
        </w:rPr>
      </w:pPr>
    </w:p>
    <w:p w14:paraId="0312A25D" w14:textId="77777777" w:rsidR="008D7858" w:rsidRPr="008D7858" w:rsidRDefault="008D7858" w:rsidP="008D7858">
      <w:pPr>
        <w:rPr>
          <w:rFonts w:ascii="Sun Life Sans" w:hAnsi="Sun Life Sans"/>
          <w:sz w:val="22"/>
        </w:rPr>
      </w:pPr>
      <w:r w:rsidRPr="008D7858">
        <w:rPr>
          <w:rFonts w:ascii="Sun Life Sans" w:hAnsi="Sun Life Sans"/>
          <w:sz w:val="22"/>
        </w:rPr>
        <w:t xml:space="preserve">The end of one year and the beginning of a new one can sometimes bring with it reflection.  We may reassess our life goals and have hopes for the future.  </w:t>
      </w:r>
    </w:p>
    <w:p w14:paraId="7CEB7218" w14:textId="77777777" w:rsidR="008D7858" w:rsidRPr="008D7858" w:rsidRDefault="008D7858" w:rsidP="008D7858">
      <w:pPr>
        <w:rPr>
          <w:rFonts w:ascii="Sun Life Sans" w:hAnsi="Sun Life Sans"/>
          <w:sz w:val="22"/>
        </w:rPr>
      </w:pPr>
    </w:p>
    <w:p w14:paraId="6F84F848" w14:textId="77777777" w:rsidR="008D7858" w:rsidRPr="008D7858" w:rsidRDefault="008D7858" w:rsidP="008D7858">
      <w:pPr>
        <w:rPr>
          <w:rFonts w:ascii="Sun Life Sans" w:hAnsi="Sun Life Sans"/>
          <w:sz w:val="22"/>
        </w:rPr>
      </w:pPr>
      <w:r w:rsidRPr="008D7858">
        <w:rPr>
          <w:rFonts w:ascii="Sun Life Sans" w:hAnsi="Sun Life Sans"/>
          <w:sz w:val="22"/>
        </w:rPr>
        <w:t>But no year is without its challenges. Unexpected life changes and personal loss – even world news and global tragedies – can cause upset and distress. There is no universal response to these challenges. Each of us can experience the same event differently.</w:t>
      </w:r>
    </w:p>
    <w:p w14:paraId="5B35D2C6" w14:textId="77777777" w:rsidR="008D7858" w:rsidRPr="00EF2706" w:rsidRDefault="008D7858" w:rsidP="008D7858">
      <w:pPr>
        <w:rPr>
          <w:rFonts w:ascii="Sun Life Sans" w:hAnsi="Sun Life Sans"/>
        </w:rPr>
      </w:pPr>
    </w:p>
    <w:p w14:paraId="3AE3D012" w14:textId="77777777" w:rsidR="008D7858" w:rsidRPr="008D7858" w:rsidRDefault="008D7858" w:rsidP="008D7858">
      <w:pPr>
        <w:autoSpaceDE w:val="0"/>
        <w:autoSpaceDN w:val="0"/>
        <w:adjustRightInd w:val="0"/>
        <w:rPr>
          <w:rFonts w:ascii="Sun Life Sans" w:hAnsi="Sun Life Sans"/>
          <w:b/>
          <w:color w:val="003946"/>
          <w:sz w:val="22"/>
          <w:lang w:val="en-CA"/>
        </w:rPr>
      </w:pPr>
      <w:r w:rsidRPr="008D7858">
        <w:rPr>
          <w:rFonts w:ascii="Sun Life Sans" w:hAnsi="Sun Life Sans"/>
          <w:b/>
          <w:color w:val="003946"/>
          <w:sz w:val="22"/>
          <w:lang w:val="en-CA"/>
        </w:rPr>
        <w:t>Mental health support in place for you</w:t>
      </w:r>
    </w:p>
    <w:p w14:paraId="50B209B8" w14:textId="77777777" w:rsidR="008D7858" w:rsidRPr="008D7858" w:rsidRDefault="008D7858" w:rsidP="008D7858">
      <w:pPr>
        <w:rPr>
          <w:rFonts w:ascii="Sun Life Sans" w:hAnsi="Sun Life Sans"/>
          <w:sz w:val="22"/>
        </w:rPr>
      </w:pPr>
      <w:r w:rsidRPr="008D7858">
        <w:rPr>
          <w:rFonts w:ascii="Sun Life Sans" w:hAnsi="Sun Life Sans"/>
          <w:sz w:val="22"/>
        </w:rPr>
        <w:t xml:space="preserve">When the unexpected occurs, here’s a key question to ask yourself: how am I responding? Mental health self-care begins with self-reflection. Recognizing how you feel is the first step to accessing the supports, if needed, that can help. </w:t>
      </w:r>
    </w:p>
    <w:p w14:paraId="592BC71C" w14:textId="77777777" w:rsidR="008D7858" w:rsidRPr="008D7858" w:rsidRDefault="008D7858" w:rsidP="008D7858">
      <w:pPr>
        <w:rPr>
          <w:rFonts w:ascii="Sun Life Sans" w:hAnsi="Sun Life Sans"/>
          <w:sz w:val="22"/>
        </w:rPr>
      </w:pPr>
    </w:p>
    <w:p w14:paraId="7F827341" w14:textId="77777777" w:rsidR="008D7858" w:rsidRPr="008D7858" w:rsidRDefault="008D7858" w:rsidP="008D7858">
      <w:pPr>
        <w:rPr>
          <w:rFonts w:ascii="Sun Life Sans" w:hAnsi="Sun Life Sans"/>
          <w:sz w:val="22"/>
        </w:rPr>
      </w:pPr>
      <w:r w:rsidRPr="008D7858">
        <w:rPr>
          <w:rFonts w:ascii="Sun Life Sans" w:hAnsi="Sun Life Sans"/>
          <w:sz w:val="22"/>
        </w:rPr>
        <w:t>Part of our commitment to you is ensuring you have access to the right support at the right time. Here are some resources to consider if you or your family members need support:</w:t>
      </w:r>
    </w:p>
    <w:p w14:paraId="4A8C8F01" w14:textId="77777777" w:rsidR="008D7858" w:rsidRPr="00EF2706" w:rsidRDefault="008D7858" w:rsidP="008D7858">
      <w:pPr>
        <w:rPr>
          <w:rFonts w:ascii="Sun Life Sans" w:hAnsi="Sun Life Sans"/>
        </w:rPr>
      </w:pPr>
    </w:p>
    <w:p w14:paraId="0D570616" w14:textId="77777777" w:rsidR="008D7858" w:rsidRPr="008D7858" w:rsidRDefault="008D7858" w:rsidP="008D7858">
      <w:pPr>
        <w:pStyle w:val="ListParagraph"/>
        <w:numPr>
          <w:ilvl w:val="0"/>
          <w:numId w:val="17"/>
        </w:numPr>
        <w:spacing w:after="120"/>
        <w:contextualSpacing w:val="0"/>
        <w:rPr>
          <w:rFonts w:ascii="Sun Life Sans" w:hAnsi="Sun Life Sans"/>
          <w:sz w:val="22"/>
        </w:rPr>
      </w:pPr>
      <w:r w:rsidRPr="008D7858">
        <w:rPr>
          <w:rFonts w:ascii="Sun Life Sans" w:hAnsi="Sun Life Sans"/>
          <w:b/>
          <w:sz w:val="22"/>
        </w:rPr>
        <w:t xml:space="preserve">Employee assistance program: </w:t>
      </w:r>
      <w:r w:rsidRPr="008D7858">
        <w:rPr>
          <w:rFonts w:ascii="Sun Life Sans" w:hAnsi="Sun Life Sans"/>
          <w:sz w:val="22"/>
        </w:rPr>
        <w:t xml:space="preserve">Your employee and family assistance provider is available to provide confidential, expert support for your emotional wellbeing. </w:t>
      </w:r>
      <w:r w:rsidRPr="008D7858">
        <w:rPr>
          <w:rFonts w:ascii="Sun Life Sans" w:eastAsia="Times New Roman" w:hAnsi="Sun Life Sans"/>
          <w:sz w:val="22"/>
        </w:rPr>
        <w:t xml:space="preserve">The program can provide 24-hour support if you need help resolving mental or physical health issues. </w:t>
      </w:r>
    </w:p>
    <w:p w14:paraId="05C32127" w14:textId="77777777" w:rsidR="008D7858" w:rsidRPr="008D7858" w:rsidRDefault="008D7858" w:rsidP="008D7858">
      <w:pPr>
        <w:pStyle w:val="ListParagraph"/>
        <w:numPr>
          <w:ilvl w:val="0"/>
          <w:numId w:val="17"/>
        </w:numPr>
        <w:spacing w:after="120"/>
        <w:contextualSpacing w:val="0"/>
        <w:rPr>
          <w:rFonts w:ascii="Sun Life Sans" w:hAnsi="Sun Life Sans"/>
          <w:sz w:val="22"/>
        </w:rPr>
      </w:pPr>
      <w:r w:rsidRPr="008D7858">
        <w:rPr>
          <w:rFonts w:ascii="Sun Life Sans" w:hAnsi="Sun Life Sans"/>
          <w:b/>
          <w:sz w:val="22"/>
        </w:rPr>
        <w:t>Your benefits plan.</w:t>
      </w:r>
      <w:r w:rsidRPr="008D7858">
        <w:rPr>
          <w:rFonts w:ascii="Sun Life Sans" w:hAnsi="Sun Life Sans"/>
          <w:sz w:val="22"/>
        </w:rPr>
        <w:t xml:space="preserve"> Your workplace benefits are available to help support your well-being. Check your plan for eligible services and supplies related to your mental health. Log on to the </w:t>
      </w:r>
      <w:r w:rsidRPr="004D0A78">
        <w:rPr>
          <w:rFonts w:ascii="Sun Life Sans" w:hAnsi="Sun Life Sans"/>
          <w:b/>
          <w:sz w:val="22"/>
        </w:rPr>
        <w:t>my Sun Life mobile app</w:t>
      </w:r>
      <w:r w:rsidRPr="008D7858">
        <w:rPr>
          <w:rFonts w:ascii="Sun Life Sans" w:hAnsi="Sun Life Sans"/>
          <w:sz w:val="22"/>
        </w:rPr>
        <w:t xml:space="preserve"> and </w:t>
      </w:r>
      <w:r w:rsidRPr="004D0A78">
        <w:rPr>
          <w:rFonts w:ascii="Sun Life Sans" w:hAnsi="Sun Life Sans"/>
          <w:b/>
          <w:sz w:val="22"/>
        </w:rPr>
        <w:t>mysunlife.ca</w:t>
      </w:r>
      <w:r w:rsidRPr="008D7858">
        <w:rPr>
          <w:rFonts w:ascii="Sun Life Sans" w:hAnsi="Sun Life Sans"/>
          <w:sz w:val="22"/>
        </w:rPr>
        <w:t xml:space="preserve"> to learn more about your health and wellness benefits and what’s available to y</w:t>
      </w:r>
      <w:bookmarkStart w:id="0" w:name="_GoBack"/>
      <w:bookmarkEnd w:id="0"/>
      <w:r w:rsidRPr="008D7858">
        <w:rPr>
          <w:rFonts w:ascii="Sun Life Sans" w:hAnsi="Sun Life Sans"/>
          <w:sz w:val="22"/>
        </w:rPr>
        <w:t>ou.</w:t>
      </w:r>
    </w:p>
    <w:p w14:paraId="66FEC923" w14:textId="592875B6" w:rsidR="008D7858" w:rsidRPr="008D7858" w:rsidRDefault="008D7858" w:rsidP="008D7858">
      <w:pPr>
        <w:pStyle w:val="ListParagraph"/>
        <w:numPr>
          <w:ilvl w:val="0"/>
          <w:numId w:val="17"/>
        </w:numPr>
        <w:spacing w:after="120"/>
        <w:contextualSpacing w:val="0"/>
        <w:rPr>
          <w:rFonts w:ascii="Sun Life Sans" w:hAnsi="Sun Life Sans"/>
          <w:sz w:val="22"/>
        </w:rPr>
      </w:pPr>
      <w:r w:rsidRPr="008D7858">
        <w:rPr>
          <w:rFonts w:ascii="Sun Life Sans" w:hAnsi="Sun Life Sans"/>
          <w:b/>
          <w:sz w:val="22"/>
        </w:rPr>
        <w:t xml:space="preserve">Lumino Health: </w:t>
      </w:r>
      <w:r w:rsidRPr="008D7858">
        <w:rPr>
          <w:rFonts w:ascii="Sun Life Sans" w:hAnsi="Sun Life Sans"/>
          <w:sz w:val="22"/>
        </w:rPr>
        <w:t xml:space="preserve">Sun Life’s free, online health network has a section dedicated to mental health. This includes articles and videos as well as information on new mental health-related apps and other products and services you might find helpful. Learn more at </w:t>
      </w:r>
      <w:hyperlink r:id="rId7" w:history="1">
        <w:r w:rsidRPr="008D7858">
          <w:rPr>
            <w:rStyle w:val="Hyperlink"/>
            <w:rFonts w:ascii="Sun Life Sans" w:hAnsi="Sun Life Sans"/>
            <w:sz w:val="22"/>
          </w:rPr>
          <w:t>luminohealth.ca/</w:t>
        </w:r>
        <w:proofErr w:type="spellStart"/>
        <w:r w:rsidRPr="008D7858">
          <w:rPr>
            <w:rStyle w:val="Hyperlink"/>
            <w:rFonts w:ascii="Sun Life Sans" w:hAnsi="Sun Life Sans"/>
            <w:sz w:val="22"/>
          </w:rPr>
          <w:t>mentalhealth</w:t>
        </w:r>
        <w:proofErr w:type="spellEnd"/>
      </w:hyperlink>
      <w:r w:rsidRPr="008D7858">
        <w:rPr>
          <w:rFonts w:ascii="Sun Life Sans" w:hAnsi="Sun Life Sans"/>
          <w:sz w:val="22"/>
        </w:rPr>
        <w:t>.</w:t>
      </w:r>
    </w:p>
    <w:p w14:paraId="115C2F40" w14:textId="77777777" w:rsidR="008D7858" w:rsidRPr="008D7858" w:rsidRDefault="008D7858" w:rsidP="008D7858">
      <w:pPr>
        <w:rPr>
          <w:rFonts w:ascii="Sun Life Sans" w:hAnsi="Sun Life Sans"/>
          <w:sz w:val="22"/>
        </w:rPr>
      </w:pPr>
      <w:r w:rsidRPr="008D7858">
        <w:rPr>
          <w:rFonts w:ascii="Sun Life Sans" w:hAnsi="Sun Life Sans"/>
          <w:sz w:val="22"/>
        </w:rPr>
        <w:t>There may also be other free or low-cost resources available to you. Here are three that could help if you (or a family member) are dealing with a mental health concern.</w:t>
      </w:r>
    </w:p>
    <w:p w14:paraId="188D654C" w14:textId="77777777" w:rsidR="008D7858" w:rsidRPr="008D7858" w:rsidRDefault="008D7858" w:rsidP="008D7858">
      <w:pPr>
        <w:rPr>
          <w:rFonts w:ascii="Sun Life Sans" w:hAnsi="Sun Life Sans"/>
          <w:sz w:val="22"/>
        </w:rPr>
      </w:pPr>
    </w:p>
    <w:p w14:paraId="0373CD2F" w14:textId="7926602B" w:rsidR="008D7858" w:rsidRPr="008D7858" w:rsidRDefault="008D7858" w:rsidP="008D7858">
      <w:pPr>
        <w:numPr>
          <w:ilvl w:val="0"/>
          <w:numId w:val="16"/>
        </w:numPr>
        <w:shd w:val="clear" w:color="auto" w:fill="FFFFFF"/>
        <w:spacing w:after="120"/>
        <w:rPr>
          <w:rFonts w:ascii="Sun Life Sans" w:hAnsi="Sun Life Sans" w:cstheme="minorHAnsi"/>
          <w:sz w:val="22"/>
          <w:szCs w:val="22"/>
          <w:lang w:eastAsia="en-CA"/>
        </w:rPr>
      </w:pPr>
      <w:r w:rsidRPr="008D7858">
        <w:rPr>
          <w:rFonts w:ascii="Sun Life Sans" w:hAnsi="Sun Life Sans" w:cstheme="minorHAnsi"/>
          <w:b/>
          <w:bCs/>
          <w:sz w:val="22"/>
          <w:szCs w:val="22"/>
          <w:lang w:eastAsia="en-CA"/>
        </w:rPr>
        <w:t>Local non-profit organizations: </w:t>
      </w:r>
      <w:r w:rsidRPr="008D7858">
        <w:rPr>
          <w:rFonts w:ascii="Sun Life Sans" w:hAnsi="Sun Life Sans" w:cstheme="minorHAnsi"/>
          <w:sz w:val="22"/>
          <w:szCs w:val="22"/>
          <w:lang w:eastAsia="en-CA"/>
        </w:rPr>
        <w:t>Look into local non-profit organizations to see if any can help. Some non-profit counselling service agencies will offer 3 to 5 sessions for free or at a sliding scale fee.</w:t>
      </w:r>
    </w:p>
    <w:p w14:paraId="0C933CE0" w14:textId="50443E7E" w:rsidR="008D7858" w:rsidRPr="008D7858" w:rsidRDefault="008D7858" w:rsidP="008D7858">
      <w:pPr>
        <w:numPr>
          <w:ilvl w:val="0"/>
          <w:numId w:val="16"/>
        </w:numPr>
        <w:shd w:val="clear" w:color="auto" w:fill="FFFFFF"/>
        <w:spacing w:after="120"/>
        <w:rPr>
          <w:rFonts w:ascii="Sun Life Sans" w:hAnsi="Sun Life Sans" w:cstheme="minorHAnsi"/>
          <w:sz w:val="22"/>
          <w:szCs w:val="22"/>
          <w:lang w:eastAsia="en-CA"/>
        </w:rPr>
      </w:pPr>
      <w:r w:rsidRPr="008D7858">
        <w:rPr>
          <w:rFonts w:ascii="Sun Life Sans" w:hAnsi="Sun Life Sans" w:cstheme="minorHAnsi"/>
          <w:b/>
          <w:bCs/>
          <w:sz w:val="22"/>
          <w:szCs w:val="22"/>
          <w:lang w:eastAsia="en-CA"/>
        </w:rPr>
        <w:lastRenderedPageBreak/>
        <w:t>Government programs: </w:t>
      </w:r>
      <w:r w:rsidRPr="008D7858">
        <w:rPr>
          <w:rFonts w:ascii="Sun Life Sans" w:hAnsi="Sun Life Sans" w:cstheme="minorHAnsi"/>
          <w:sz w:val="22"/>
          <w:szCs w:val="22"/>
          <w:lang w:eastAsia="en-CA"/>
        </w:rPr>
        <w:t xml:space="preserve">Your doctor or other health professional may be able to direct you to other mental health programs or services that your provincial or federal government funds. </w:t>
      </w:r>
      <w:r w:rsidRPr="008D7858">
        <w:rPr>
          <w:rFonts w:ascii="Sun Life Sans" w:hAnsi="Sun Life Sans"/>
          <w:sz w:val="22"/>
          <w:szCs w:val="22"/>
        </w:rPr>
        <w:t xml:space="preserve">If your need is urgent, one place to start is the federal government’s link to crisis helplines across Canada: </w:t>
      </w:r>
      <w:hyperlink r:id="rId8" w:anchor="Crisis_help_links" w:history="1">
        <w:r w:rsidRPr="008D7858">
          <w:rPr>
            <w:rStyle w:val="Hyperlink"/>
            <w:rFonts w:ascii="Sun Life Sans" w:hAnsi="Sun Life Sans"/>
            <w:sz w:val="22"/>
            <w:szCs w:val="22"/>
          </w:rPr>
          <w:t>https://www.canada.ca/en/public-health/services/mental-health-services/mental-health-get-help.html#Crisis_help_links</w:t>
        </w:r>
      </w:hyperlink>
    </w:p>
    <w:p w14:paraId="079304B7" w14:textId="4333002C" w:rsidR="008D7858" w:rsidRPr="008D7858" w:rsidRDefault="008D7858" w:rsidP="008D7858">
      <w:pPr>
        <w:numPr>
          <w:ilvl w:val="0"/>
          <w:numId w:val="16"/>
        </w:numPr>
        <w:shd w:val="clear" w:color="auto" w:fill="FFFFFF"/>
        <w:rPr>
          <w:rFonts w:ascii="Sun Life Sans" w:hAnsi="Sun Life Sans" w:cstheme="minorHAnsi"/>
          <w:sz w:val="22"/>
          <w:szCs w:val="22"/>
          <w:lang w:eastAsia="en-CA"/>
        </w:rPr>
      </w:pPr>
      <w:r w:rsidRPr="008D7858">
        <w:rPr>
          <w:rFonts w:ascii="Sun Life Sans" w:hAnsi="Sun Life Sans" w:cstheme="minorHAnsi"/>
          <w:b/>
          <w:bCs/>
          <w:sz w:val="22"/>
          <w:szCs w:val="22"/>
          <w:lang w:eastAsia="en-CA"/>
        </w:rPr>
        <w:t>Online e-therapy:</w:t>
      </w:r>
      <w:r w:rsidRPr="008D7858">
        <w:rPr>
          <w:rFonts w:ascii="Sun Life Sans" w:hAnsi="Sun Life Sans" w:cstheme="minorHAnsi"/>
          <w:sz w:val="22"/>
          <w:szCs w:val="22"/>
          <w:lang w:eastAsia="en-CA"/>
        </w:rPr>
        <w:t> Many mental health clinics, programs and hotlines provide e-services or phone services. For example, trained crisis volunteers at</w:t>
      </w:r>
      <w:r w:rsidRPr="008D7858">
        <w:rPr>
          <w:rStyle w:val="Hyperlink"/>
          <w:rFonts w:ascii="Sun Life Sans" w:hAnsi="Sun Life Sans"/>
          <w:sz w:val="22"/>
          <w:szCs w:val="22"/>
          <w:u w:val="none"/>
        </w:rPr>
        <w:t> </w:t>
      </w:r>
      <w:hyperlink r:id="rId9" w:tgtFrame="_blank" w:history="1">
        <w:r w:rsidRPr="008D7858">
          <w:rPr>
            <w:rStyle w:val="Hyperlink"/>
            <w:rFonts w:ascii="Sun Life Sans" w:hAnsi="Sun Life Sans"/>
            <w:sz w:val="22"/>
            <w:szCs w:val="22"/>
          </w:rPr>
          <w:t>Kids Help Phone</w:t>
        </w:r>
      </w:hyperlink>
      <w:r w:rsidRPr="008D7858">
        <w:rPr>
          <w:rFonts w:ascii="Sun Life Sans" w:hAnsi="Sun Life Sans" w:cstheme="minorHAnsi"/>
          <w:sz w:val="22"/>
          <w:szCs w:val="22"/>
          <w:lang w:eastAsia="en-CA"/>
        </w:rPr>
        <w:t> offer mental health support through a free bilingual texting service. Online mental health platforms like </w:t>
      </w:r>
      <w:hyperlink r:id="rId10" w:tgtFrame="_blank" w:history="1">
        <w:r w:rsidRPr="008D7858">
          <w:rPr>
            <w:rStyle w:val="Hyperlink"/>
            <w:rFonts w:ascii="Sun Life Sans" w:hAnsi="Sun Life Sans"/>
            <w:sz w:val="22"/>
          </w:rPr>
          <w:t>Inkblot</w:t>
        </w:r>
      </w:hyperlink>
      <w:r w:rsidRPr="008D7858">
        <w:rPr>
          <w:rFonts w:ascii="Sun Life Sans" w:hAnsi="Sun Life Sans" w:cstheme="minorHAnsi"/>
          <w:sz w:val="22"/>
          <w:szCs w:val="22"/>
          <w:lang w:eastAsia="en-CA"/>
        </w:rPr>
        <w:t xml:space="preserve"> deliver video counselling sessions with licensed therapists or counsellors at a reduced rate. </w:t>
      </w:r>
    </w:p>
    <w:p w14:paraId="2E28A1D2" w14:textId="77777777" w:rsidR="008D7858" w:rsidRPr="00EF2706" w:rsidRDefault="008D7858" w:rsidP="008D7858">
      <w:pPr>
        <w:pStyle w:val="CommentText"/>
        <w:rPr>
          <w:rFonts w:ascii="Sun Life Sans" w:hAnsi="Sun Life Sans" w:cstheme="minorHAnsi"/>
          <w:sz w:val="22"/>
          <w:szCs w:val="22"/>
          <w:lang w:val="en-CA"/>
        </w:rPr>
      </w:pPr>
    </w:p>
    <w:p w14:paraId="67D4B7C0" w14:textId="77777777" w:rsidR="008D7858" w:rsidRPr="008D7858" w:rsidRDefault="008D7858" w:rsidP="008D7858">
      <w:pPr>
        <w:autoSpaceDE w:val="0"/>
        <w:autoSpaceDN w:val="0"/>
        <w:adjustRightInd w:val="0"/>
        <w:rPr>
          <w:rFonts w:ascii="Sun Life Sans" w:hAnsi="Sun Life Sans"/>
          <w:b/>
          <w:color w:val="003946"/>
          <w:sz w:val="22"/>
          <w:lang w:val="en-CA"/>
        </w:rPr>
      </w:pPr>
      <w:r w:rsidRPr="008D7858">
        <w:rPr>
          <w:rFonts w:ascii="Sun Life Sans" w:hAnsi="Sun Life Sans"/>
          <w:b/>
          <w:color w:val="003946"/>
          <w:sz w:val="22"/>
          <w:lang w:val="en-CA"/>
        </w:rPr>
        <w:t xml:space="preserve">Take care of your mental health </w:t>
      </w:r>
    </w:p>
    <w:p w14:paraId="669A1F02" w14:textId="77777777" w:rsidR="008D7858" w:rsidRPr="008D7858" w:rsidRDefault="008D7858" w:rsidP="008D7858">
      <w:pPr>
        <w:rPr>
          <w:rFonts w:ascii="Sun Life Sans" w:hAnsi="Sun Life Sans"/>
          <w:sz w:val="22"/>
        </w:rPr>
      </w:pPr>
      <w:r w:rsidRPr="008D7858">
        <w:rPr>
          <w:rFonts w:ascii="Sun Life Sans" w:hAnsi="Sun Life Sans"/>
          <w:sz w:val="22"/>
        </w:rPr>
        <w:t xml:space="preserve">Small mental health issues can become bigger ones if problems remain unresolved. If you’re struggling with mental health in any way, we encourage you to make use of the supports available to you. </w:t>
      </w:r>
    </w:p>
    <w:sectPr w:rsidR="008D7858" w:rsidRPr="008D7858" w:rsidSect="0079299A">
      <w:headerReference w:type="default" r:id="rId11"/>
      <w:footerReference w:type="default" r:id="rId12"/>
      <w:pgSz w:w="12240" w:h="15840" w:code="1"/>
      <w:pgMar w:top="167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44795" w14:textId="77777777" w:rsidR="002F6720" w:rsidRDefault="002F6720">
      <w:r>
        <w:separator/>
      </w:r>
    </w:p>
  </w:endnote>
  <w:endnote w:type="continuationSeparator" w:id="0">
    <w:p w14:paraId="4084CE2A" w14:textId="77777777" w:rsidR="002F6720" w:rsidRDefault="002F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Sun Life Sans">
    <w:panose1 w:val="020B0504030304030303"/>
    <w:charset w:val="00"/>
    <w:family w:val="swiss"/>
    <w:pitch w:val="variable"/>
    <w:sig w:usb0="800000AF" w:usb1="5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1DB2C" w14:textId="58F8B4D2" w:rsidR="00E00A21" w:rsidRPr="001259B5" w:rsidRDefault="00936C19" w:rsidP="00E00A21">
    <w:pPr>
      <w:pStyle w:val="Footer"/>
      <w:rPr>
        <w:rFonts w:ascii="Sun Life Sans" w:hAnsi="Sun Life Sans" w:cstheme="minorHAnsi"/>
        <w:sz w:val="20"/>
        <w:szCs w:val="14"/>
      </w:rPr>
    </w:pPr>
    <w:r>
      <w:rPr>
        <w:noProof/>
        <w:lang w:val="en-CA" w:eastAsia="en-CA"/>
      </w:rPr>
      <w:drawing>
        <wp:anchor distT="0" distB="0" distL="114300" distR="114300" simplePos="0" relativeHeight="251659264" behindDoc="1" locked="0" layoutInCell="1" allowOverlap="1" wp14:anchorId="1C5E7E75" wp14:editId="7C27E3D8">
          <wp:simplePos x="0" y="0"/>
          <wp:positionH relativeFrom="column">
            <wp:posOffset>4917440</wp:posOffset>
          </wp:positionH>
          <wp:positionV relativeFrom="paragraph">
            <wp:posOffset>53340</wp:posOffset>
          </wp:positionV>
          <wp:extent cx="1506220" cy="365125"/>
          <wp:effectExtent l="0" t="0" r="0" b="0"/>
          <wp:wrapTight wrapText="bothSides">
            <wp:wrapPolygon edited="0">
              <wp:start x="0" y="0"/>
              <wp:lineTo x="0" y="20285"/>
              <wp:lineTo x="21309" y="20285"/>
              <wp:lineTo x="21309" y="0"/>
              <wp:lineTo x="0" y="0"/>
            </wp:wrapPolygon>
          </wp:wrapTight>
          <wp:docPr id="3" name="Picture 3" descr="Sun Lif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 Life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220" cy="365125"/>
                  </a:xfrm>
                  <a:prstGeom prst="rect">
                    <a:avLst/>
                  </a:prstGeom>
                  <a:noFill/>
                </pic:spPr>
              </pic:pic>
            </a:graphicData>
          </a:graphic>
          <wp14:sizeRelH relativeFrom="page">
            <wp14:pctWidth>0</wp14:pctWidth>
          </wp14:sizeRelH>
          <wp14:sizeRelV relativeFrom="page">
            <wp14:pctHeight>0</wp14:pctHeight>
          </wp14:sizeRelV>
        </wp:anchor>
      </w:drawing>
    </w:r>
    <w:r w:rsidR="00220684" w:rsidRPr="001259B5">
      <w:rPr>
        <w:rFonts w:ascii="Sun Life Sans" w:hAnsi="Sun Life Sans" w:cstheme="minorHAnsi"/>
        <w:noProof/>
        <w:sz w:val="20"/>
        <w:szCs w:val="14"/>
        <w:lang w:val="en-CA" w:eastAsia="en-CA"/>
      </w:rPr>
      <mc:AlternateContent>
        <mc:Choice Requires="wps">
          <w:drawing>
            <wp:anchor distT="0" distB="0" distL="114300" distR="114300" simplePos="0" relativeHeight="251655168" behindDoc="0" locked="0" layoutInCell="1" allowOverlap="1" wp14:anchorId="3C806A23" wp14:editId="171C3591">
              <wp:simplePos x="0" y="0"/>
              <wp:positionH relativeFrom="column">
                <wp:posOffset>4663440</wp:posOffset>
              </wp:positionH>
              <wp:positionV relativeFrom="paragraph">
                <wp:posOffset>-443230</wp:posOffset>
              </wp:positionV>
              <wp:extent cx="1707515" cy="732790"/>
              <wp:effectExtent l="0" t="4445" r="127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15B19" w14:textId="0847721F" w:rsidR="00E27346" w:rsidRDefault="00E27346" w:rsidP="00E2734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806A23" id="_x0000_t202" coordsize="21600,21600" o:spt="202" path="m,l,21600r21600,l21600,xe">
              <v:stroke joinstyle="miter"/>
              <v:path gradientshapeok="t" o:connecttype="rect"/>
            </v:shapetype>
            <v:shape id="Text Box 57" o:spid="_x0000_s1026" type="#_x0000_t202" style="position:absolute;margin-left:367.2pt;margin-top:-34.9pt;width:134.45pt;height:57.7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" stroked="f">
              <v:textbox style="mso-fit-shape-to-text:t">
                <w:txbxContent>
                  <w:p w14:paraId="06C15B19" w14:textId="0847721F" w:rsidR="00E27346" w:rsidRDefault="00E27346" w:rsidP="00E27346"/>
                </w:txbxContent>
              </v:textbox>
            </v:shape>
          </w:pict>
        </mc:Fallback>
      </mc:AlternateContent>
    </w:r>
    <w:r w:rsidR="00E27346" w:rsidRPr="001259B5">
      <w:rPr>
        <w:rFonts w:ascii="Sun Life Sans" w:hAnsi="Sun Life Sans" w:cstheme="minorHAnsi"/>
        <w:sz w:val="20"/>
        <w:szCs w:val="14"/>
      </w:rPr>
      <w:t>Group Benefits are provided by Sun Life Assurance Company of Canada,</w:t>
    </w:r>
  </w:p>
  <w:p w14:paraId="20A1ECF8" w14:textId="4B56B8B4" w:rsidR="00F84610" w:rsidRPr="001259B5" w:rsidRDefault="00E27346" w:rsidP="00E27346">
    <w:pPr>
      <w:pStyle w:val="Footer"/>
      <w:rPr>
        <w:rFonts w:ascii="Sun Life Sans" w:hAnsi="Sun Life Sans" w:cstheme="minorHAnsi"/>
        <w:sz w:val="16"/>
        <w:szCs w:val="14"/>
      </w:rPr>
    </w:pPr>
    <w:r w:rsidRPr="001259B5">
      <w:rPr>
        <w:rFonts w:ascii="Sun Life Sans" w:hAnsi="Sun Life Sans" w:cstheme="minorHAnsi"/>
        <w:sz w:val="20"/>
        <w:szCs w:val="14"/>
      </w:rPr>
      <w:t>a member of the Sun Life Financial group of companies.</w:t>
    </w:r>
    <w:r w:rsidR="00CE2618" w:rsidRPr="001259B5">
      <w:rPr>
        <w:rFonts w:ascii="Sun Life Sans" w:hAnsi="Sun Life Sans" w:cstheme="minorHAnsi"/>
        <w:sz w:val="20"/>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BEEE1" w14:textId="77777777" w:rsidR="002F6720" w:rsidRDefault="002F6720">
      <w:r>
        <w:separator/>
      </w:r>
    </w:p>
  </w:footnote>
  <w:footnote w:type="continuationSeparator" w:id="0">
    <w:p w14:paraId="6773804C" w14:textId="77777777" w:rsidR="002F6720" w:rsidRDefault="002F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BFA" w14:textId="169ADDBD" w:rsidR="00BA74AE" w:rsidRPr="00BA74AE" w:rsidRDefault="00BA74AE" w:rsidP="00BA74AE">
    <w:pPr>
      <w:pStyle w:val="Header"/>
      <w:ind w:left="-1440"/>
      <w:jc w:val="right"/>
      <w:rPr>
        <w:noProof/>
        <w:lang w:val="en-CA" w:eastAsia="en-CA"/>
      </w:rPr>
    </w:pPr>
  </w:p>
  <w:p w14:paraId="3369491E" w14:textId="77777777" w:rsidR="000B70D4" w:rsidRPr="002B0D0B" w:rsidRDefault="000B70D4" w:rsidP="002B0D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B82EA2A"/>
    <w:lvl w:ilvl="0">
      <w:numFmt w:val="bullet"/>
      <w:lvlText w:val="*"/>
      <w:lvlJc w:val="left"/>
    </w:lvl>
  </w:abstractNum>
  <w:abstractNum w:abstractNumId="1" w15:restartNumberingAfterBreak="0">
    <w:nsid w:val="037C620E"/>
    <w:multiLevelType w:val="hybridMultilevel"/>
    <w:tmpl w:val="716C9BC6"/>
    <w:lvl w:ilvl="0" w:tplc="A1AEF8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F1538D"/>
    <w:multiLevelType w:val="multilevel"/>
    <w:tmpl w:val="3A9837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71DE5"/>
    <w:multiLevelType w:val="hybridMultilevel"/>
    <w:tmpl w:val="48BA7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EF5B06"/>
    <w:multiLevelType w:val="hybridMultilevel"/>
    <w:tmpl w:val="A08A7A62"/>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A57A2F"/>
    <w:multiLevelType w:val="hybridMultilevel"/>
    <w:tmpl w:val="762E57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9264F5F"/>
    <w:multiLevelType w:val="hybridMultilevel"/>
    <w:tmpl w:val="6F22FED8"/>
    <w:lvl w:ilvl="0" w:tplc="219A8622">
      <w:start w:val="1"/>
      <w:numFmt w:val="bullet"/>
      <w:lvlText w:val=""/>
      <w:lvlJc w:val="left"/>
      <w:pPr>
        <w:ind w:left="720" w:hanging="360"/>
      </w:pPr>
      <w:rPr>
        <w:rFonts w:ascii="Symbol" w:hAnsi="Symbol" w:hint="default"/>
        <w:color w:val="EAAB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84217C"/>
    <w:multiLevelType w:val="hybridMultilevel"/>
    <w:tmpl w:val="9D322E38"/>
    <w:lvl w:ilvl="0" w:tplc="70587282">
      <w:start w:val="1"/>
      <w:numFmt w:val="bullet"/>
      <w:lvlText w:val=""/>
      <w:lvlJc w:val="left"/>
      <w:pPr>
        <w:ind w:left="720" w:hanging="360"/>
      </w:pPr>
      <w:rPr>
        <w:rFonts w:ascii="Symbol" w:hAnsi="Symbol" w:hint="default"/>
        <w:color w:val="EAAB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F6588"/>
    <w:multiLevelType w:val="hybridMultilevel"/>
    <w:tmpl w:val="D9483872"/>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CCD0D5F"/>
    <w:multiLevelType w:val="hybridMultilevel"/>
    <w:tmpl w:val="4C908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790E10"/>
    <w:multiLevelType w:val="hybridMultilevel"/>
    <w:tmpl w:val="7D4C5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404C5C"/>
    <w:multiLevelType w:val="hybridMultilevel"/>
    <w:tmpl w:val="66762B6A"/>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2C55896"/>
    <w:multiLevelType w:val="hybridMultilevel"/>
    <w:tmpl w:val="6CA431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620FB1"/>
    <w:multiLevelType w:val="hybridMultilevel"/>
    <w:tmpl w:val="5A249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DD5889"/>
    <w:multiLevelType w:val="hybridMultilevel"/>
    <w:tmpl w:val="76F867D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AD06B44"/>
    <w:multiLevelType w:val="hybridMultilevel"/>
    <w:tmpl w:val="DF682B72"/>
    <w:lvl w:ilvl="0" w:tplc="CDDC05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A344EC"/>
    <w:multiLevelType w:val="hybridMultilevel"/>
    <w:tmpl w:val="C9CC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4"/>
  </w:num>
  <w:num w:numId="4">
    <w:abstractNumId w:val="8"/>
  </w:num>
  <w:num w:numId="5">
    <w:abstractNumId w:val="11"/>
  </w:num>
  <w:num w:numId="6">
    <w:abstractNumId w:val="10"/>
  </w:num>
  <w:num w:numId="7">
    <w:abstractNumId w:val="1"/>
  </w:num>
  <w:num w:numId="8">
    <w:abstractNumId w:val="7"/>
  </w:num>
  <w:num w:numId="9">
    <w:abstractNumId w:val="16"/>
  </w:num>
  <w:num w:numId="10">
    <w:abstractNumId w:val="0"/>
    <w:lvlOverride w:ilvl="0">
      <w:lvl w:ilvl="0">
        <w:numFmt w:val="bullet"/>
        <w:lvlText w:val=""/>
        <w:legacy w:legacy="1" w:legacySpace="0" w:legacyIndent="0"/>
        <w:lvlJc w:val="left"/>
        <w:rPr>
          <w:rFonts w:ascii="Symbol" w:hAnsi="Symbol" w:hint="default"/>
          <w:sz w:val="22"/>
        </w:rPr>
      </w:lvl>
    </w:lvlOverride>
  </w:num>
  <w:num w:numId="11">
    <w:abstractNumId w:val="3"/>
  </w:num>
  <w:num w:numId="12">
    <w:abstractNumId w:val="6"/>
  </w:num>
  <w:num w:numId="13">
    <w:abstractNumId w:val="13"/>
  </w:num>
  <w:num w:numId="14">
    <w:abstractNumId w:val="5"/>
  </w:num>
  <w:num w:numId="15">
    <w:abstractNumId w:val="12"/>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characterSpacingControl w:val="doNotCompress"/>
  <w:hdrShapeDefaults>
    <o:shapedefaults v:ext="edit" spidmax="14337">
      <o:colormru v:ext="edit" colors="#eaab00,#003946,#ffb900,#97233f,#5482ab,#15657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A7"/>
    <w:rsid w:val="00002A91"/>
    <w:rsid w:val="00005A94"/>
    <w:rsid w:val="000101A1"/>
    <w:rsid w:val="0002547E"/>
    <w:rsid w:val="00030412"/>
    <w:rsid w:val="000339C2"/>
    <w:rsid w:val="00042E16"/>
    <w:rsid w:val="00043BA2"/>
    <w:rsid w:val="0005499B"/>
    <w:rsid w:val="0006043F"/>
    <w:rsid w:val="000864A7"/>
    <w:rsid w:val="00096043"/>
    <w:rsid w:val="00096BE5"/>
    <w:rsid w:val="000A2B42"/>
    <w:rsid w:val="000A69DC"/>
    <w:rsid w:val="000B2FA4"/>
    <w:rsid w:val="000B70D4"/>
    <w:rsid w:val="000C017E"/>
    <w:rsid w:val="000C18D8"/>
    <w:rsid w:val="000C3EEB"/>
    <w:rsid w:val="000C5DD9"/>
    <w:rsid w:val="000D07D5"/>
    <w:rsid w:val="000D1533"/>
    <w:rsid w:val="000E7AD0"/>
    <w:rsid w:val="00117B7F"/>
    <w:rsid w:val="00124841"/>
    <w:rsid w:val="001259B5"/>
    <w:rsid w:val="00134752"/>
    <w:rsid w:val="0014782C"/>
    <w:rsid w:val="001514C5"/>
    <w:rsid w:val="00155645"/>
    <w:rsid w:val="001A048B"/>
    <w:rsid w:val="001A2744"/>
    <w:rsid w:val="001B305B"/>
    <w:rsid w:val="001C5D84"/>
    <w:rsid w:val="001F2658"/>
    <w:rsid w:val="00203606"/>
    <w:rsid w:val="002130AB"/>
    <w:rsid w:val="00213992"/>
    <w:rsid w:val="00215812"/>
    <w:rsid w:val="00220684"/>
    <w:rsid w:val="0025038C"/>
    <w:rsid w:val="002715D3"/>
    <w:rsid w:val="002A09D4"/>
    <w:rsid w:val="002A5D60"/>
    <w:rsid w:val="002B0D0B"/>
    <w:rsid w:val="002C0AC4"/>
    <w:rsid w:val="002C1F0F"/>
    <w:rsid w:val="002D17D6"/>
    <w:rsid w:val="002F6720"/>
    <w:rsid w:val="0031030A"/>
    <w:rsid w:val="0031254C"/>
    <w:rsid w:val="0033513A"/>
    <w:rsid w:val="00336C64"/>
    <w:rsid w:val="00347015"/>
    <w:rsid w:val="003700DD"/>
    <w:rsid w:val="0037285F"/>
    <w:rsid w:val="003A47C9"/>
    <w:rsid w:val="003A5788"/>
    <w:rsid w:val="003A7FDA"/>
    <w:rsid w:val="003E4196"/>
    <w:rsid w:val="003F3E5F"/>
    <w:rsid w:val="003F47EB"/>
    <w:rsid w:val="003F609C"/>
    <w:rsid w:val="004440AD"/>
    <w:rsid w:val="004507ED"/>
    <w:rsid w:val="0045302A"/>
    <w:rsid w:val="004543FB"/>
    <w:rsid w:val="00470102"/>
    <w:rsid w:val="00472297"/>
    <w:rsid w:val="004746FE"/>
    <w:rsid w:val="004917EA"/>
    <w:rsid w:val="00493CC5"/>
    <w:rsid w:val="00496933"/>
    <w:rsid w:val="004B1A92"/>
    <w:rsid w:val="004C0016"/>
    <w:rsid w:val="004C027D"/>
    <w:rsid w:val="004C084F"/>
    <w:rsid w:val="004C5D86"/>
    <w:rsid w:val="004D0A78"/>
    <w:rsid w:val="004D2595"/>
    <w:rsid w:val="004E1CF1"/>
    <w:rsid w:val="004E7A15"/>
    <w:rsid w:val="00533766"/>
    <w:rsid w:val="00575368"/>
    <w:rsid w:val="005811CB"/>
    <w:rsid w:val="00595B20"/>
    <w:rsid w:val="005A039E"/>
    <w:rsid w:val="005A117A"/>
    <w:rsid w:val="005B738C"/>
    <w:rsid w:val="005C096D"/>
    <w:rsid w:val="005C100D"/>
    <w:rsid w:val="005C1EBB"/>
    <w:rsid w:val="005D1D2E"/>
    <w:rsid w:val="005D1E9F"/>
    <w:rsid w:val="005D2774"/>
    <w:rsid w:val="005E5674"/>
    <w:rsid w:val="006016D7"/>
    <w:rsid w:val="006075E4"/>
    <w:rsid w:val="0061318B"/>
    <w:rsid w:val="00624A79"/>
    <w:rsid w:val="0063434F"/>
    <w:rsid w:val="0063561C"/>
    <w:rsid w:val="00636168"/>
    <w:rsid w:val="006457C1"/>
    <w:rsid w:val="00682514"/>
    <w:rsid w:val="0068420F"/>
    <w:rsid w:val="0068733B"/>
    <w:rsid w:val="00694C85"/>
    <w:rsid w:val="006B0691"/>
    <w:rsid w:val="006B3A73"/>
    <w:rsid w:val="006B7402"/>
    <w:rsid w:val="006C5346"/>
    <w:rsid w:val="006D05E9"/>
    <w:rsid w:val="006F002E"/>
    <w:rsid w:val="006F0718"/>
    <w:rsid w:val="006F4D2E"/>
    <w:rsid w:val="00706740"/>
    <w:rsid w:val="00712825"/>
    <w:rsid w:val="007129E7"/>
    <w:rsid w:val="0071526B"/>
    <w:rsid w:val="007328C6"/>
    <w:rsid w:val="00733391"/>
    <w:rsid w:val="00750026"/>
    <w:rsid w:val="00753FAF"/>
    <w:rsid w:val="0075529E"/>
    <w:rsid w:val="0079034A"/>
    <w:rsid w:val="00791569"/>
    <w:rsid w:val="0079299A"/>
    <w:rsid w:val="007956DF"/>
    <w:rsid w:val="0079674D"/>
    <w:rsid w:val="007A5476"/>
    <w:rsid w:val="007B1B5C"/>
    <w:rsid w:val="007B7C38"/>
    <w:rsid w:val="007D123A"/>
    <w:rsid w:val="007D1725"/>
    <w:rsid w:val="007D7F4D"/>
    <w:rsid w:val="007E52D3"/>
    <w:rsid w:val="007F023B"/>
    <w:rsid w:val="007F6D20"/>
    <w:rsid w:val="008245D6"/>
    <w:rsid w:val="00855CEA"/>
    <w:rsid w:val="00872363"/>
    <w:rsid w:val="00887962"/>
    <w:rsid w:val="008901F1"/>
    <w:rsid w:val="008962DC"/>
    <w:rsid w:val="008A31BF"/>
    <w:rsid w:val="008D073B"/>
    <w:rsid w:val="008D5995"/>
    <w:rsid w:val="008D7858"/>
    <w:rsid w:val="008E0F18"/>
    <w:rsid w:val="0092627F"/>
    <w:rsid w:val="00932054"/>
    <w:rsid w:val="00933F44"/>
    <w:rsid w:val="00936C19"/>
    <w:rsid w:val="0093791E"/>
    <w:rsid w:val="00942C29"/>
    <w:rsid w:val="009562EC"/>
    <w:rsid w:val="00956D4C"/>
    <w:rsid w:val="00960871"/>
    <w:rsid w:val="00961087"/>
    <w:rsid w:val="00962A0A"/>
    <w:rsid w:val="00973CB2"/>
    <w:rsid w:val="00975F90"/>
    <w:rsid w:val="00981FAC"/>
    <w:rsid w:val="00986192"/>
    <w:rsid w:val="00990EC7"/>
    <w:rsid w:val="009D6E26"/>
    <w:rsid w:val="009E6C8B"/>
    <w:rsid w:val="009E7586"/>
    <w:rsid w:val="009F54C9"/>
    <w:rsid w:val="009F55AC"/>
    <w:rsid w:val="009F5A52"/>
    <w:rsid w:val="00A27380"/>
    <w:rsid w:val="00A4445B"/>
    <w:rsid w:val="00A56BAE"/>
    <w:rsid w:val="00A75AC7"/>
    <w:rsid w:val="00A81246"/>
    <w:rsid w:val="00AA1165"/>
    <w:rsid w:val="00AB2DE2"/>
    <w:rsid w:val="00AC0950"/>
    <w:rsid w:val="00AC78ED"/>
    <w:rsid w:val="00AD53AA"/>
    <w:rsid w:val="00AE0E95"/>
    <w:rsid w:val="00B02305"/>
    <w:rsid w:val="00B03315"/>
    <w:rsid w:val="00B120FF"/>
    <w:rsid w:val="00B13B37"/>
    <w:rsid w:val="00B14B7D"/>
    <w:rsid w:val="00B34C3B"/>
    <w:rsid w:val="00B41698"/>
    <w:rsid w:val="00B45D7C"/>
    <w:rsid w:val="00B57DD7"/>
    <w:rsid w:val="00B67340"/>
    <w:rsid w:val="00B758C4"/>
    <w:rsid w:val="00B76D07"/>
    <w:rsid w:val="00B830A7"/>
    <w:rsid w:val="00B87EC6"/>
    <w:rsid w:val="00B91444"/>
    <w:rsid w:val="00B94C32"/>
    <w:rsid w:val="00BA45F7"/>
    <w:rsid w:val="00BA74AE"/>
    <w:rsid w:val="00BB2A21"/>
    <w:rsid w:val="00BB2FB8"/>
    <w:rsid w:val="00BC533A"/>
    <w:rsid w:val="00BF3176"/>
    <w:rsid w:val="00C03306"/>
    <w:rsid w:val="00C20009"/>
    <w:rsid w:val="00C20D57"/>
    <w:rsid w:val="00C20E74"/>
    <w:rsid w:val="00C26C0C"/>
    <w:rsid w:val="00C2722A"/>
    <w:rsid w:val="00C36243"/>
    <w:rsid w:val="00C632B4"/>
    <w:rsid w:val="00C740EA"/>
    <w:rsid w:val="00C8528D"/>
    <w:rsid w:val="00C8700C"/>
    <w:rsid w:val="00C904C6"/>
    <w:rsid w:val="00CB082B"/>
    <w:rsid w:val="00CC4DC3"/>
    <w:rsid w:val="00CC5B31"/>
    <w:rsid w:val="00CD14F7"/>
    <w:rsid w:val="00CD4215"/>
    <w:rsid w:val="00CD5EF4"/>
    <w:rsid w:val="00CE2618"/>
    <w:rsid w:val="00CE729C"/>
    <w:rsid w:val="00CF29D3"/>
    <w:rsid w:val="00D05F49"/>
    <w:rsid w:val="00D178F8"/>
    <w:rsid w:val="00D20A2D"/>
    <w:rsid w:val="00D218E6"/>
    <w:rsid w:val="00D35FE3"/>
    <w:rsid w:val="00D409E4"/>
    <w:rsid w:val="00D51792"/>
    <w:rsid w:val="00D621E1"/>
    <w:rsid w:val="00D668F1"/>
    <w:rsid w:val="00D7207F"/>
    <w:rsid w:val="00D733BA"/>
    <w:rsid w:val="00D87550"/>
    <w:rsid w:val="00D97782"/>
    <w:rsid w:val="00DB0CF0"/>
    <w:rsid w:val="00DB3838"/>
    <w:rsid w:val="00DD7480"/>
    <w:rsid w:val="00DE5531"/>
    <w:rsid w:val="00DF679C"/>
    <w:rsid w:val="00E00A21"/>
    <w:rsid w:val="00E0203E"/>
    <w:rsid w:val="00E16F40"/>
    <w:rsid w:val="00E27346"/>
    <w:rsid w:val="00E30B71"/>
    <w:rsid w:val="00E360D2"/>
    <w:rsid w:val="00E4020C"/>
    <w:rsid w:val="00E52F11"/>
    <w:rsid w:val="00E56BF3"/>
    <w:rsid w:val="00E749B1"/>
    <w:rsid w:val="00E834A1"/>
    <w:rsid w:val="00E909D3"/>
    <w:rsid w:val="00E95203"/>
    <w:rsid w:val="00EA5FFA"/>
    <w:rsid w:val="00EB0173"/>
    <w:rsid w:val="00EC238A"/>
    <w:rsid w:val="00EC6EBB"/>
    <w:rsid w:val="00EE2B04"/>
    <w:rsid w:val="00EE7F7E"/>
    <w:rsid w:val="00F11F6C"/>
    <w:rsid w:val="00F14EE2"/>
    <w:rsid w:val="00F30717"/>
    <w:rsid w:val="00F33054"/>
    <w:rsid w:val="00F7202C"/>
    <w:rsid w:val="00F84610"/>
    <w:rsid w:val="00F92DC8"/>
    <w:rsid w:val="00F97A49"/>
    <w:rsid w:val="00FA1EE4"/>
    <w:rsid w:val="00FA35FA"/>
    <w:rsid w:val="00FA4651"/>
    <w:rsid w:val="00FB26E2"/>
    <w:rsid w:val="00FB3F5A"/>
    <w:rsid w:val="00FB5439"/>
    <w:rsid w:val="00FF70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aab00,#003946,#ffb900,#97233f,#5482ab,#156570"/>
    </o:shapedefaults>
    <o:shapelayout v:ext="edit">
      <o:idmap v:ext="edit" data="1"/>
    </o:shapelayout>
  </w:shapeDefaults>
  <w:decimalSymbol w:val="."/>
  <w:listSeparator w:val=","/>
  <w14:docId w14:val="13DA1C72"/>
  <w15:chartTrackingRefBased/>
  <w15:docId w15:val="{015E35AA-DC3A-42F1-A638-17E2DC2E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841"/>
    <w:rPr>
      <w:sz w:val="24"/>
      <w:szCs w:val="24"/>
      <w:lang w:val="en-US" w:eastAsia="en-US"/>
    </w:rPr>
  </w:style>
  <w:style w:type="paragraph" w:styleId="Heading1">
    <w:name w:val="heading 1"/>
    <w:basedOn w:val="Normal"/>
    <w:next w:val="Normal"/>
    <w:link w:val="Heading1Char"/>
    <w:qFormat/>
    <w:rsid w:val="0014782C"/>
    <w:pPr>
      <w:keepNext/>
      <w:spacing w:before="120" w:after="120"/>
      <w:outlineLvl w:val="0"/>
    </w:pPr>
    <w:rPr>
      <w:rFonts w:ascii="Arial" w:hAnsi="Arial" w:cs="Arial"/>
      <w:b/>
      <w:sz w:val="32"/>
      <w:szCs w:val="32"/>
      <w:lang w:val="fr-FR"/>
    </w:rPr>
  </w:style>
  <w:style w:type="paragraph" w:styleId="Heading3">
    <w:name w:val="heading 3"/>
    <w:basedOn w:val="Normal"/>
    <w:next w:val="Normal"/>
    <w:qFormat/>
    <w:rsid w:val="001248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64A7"/>
    <w:pPr>
      <w:tabs>
        <w:tab w:val="center" w:pos="4320"/>
        <w:tab w:val="right" w:pos="8640"/>
      </w:tabs>
    </w:pPr>
  </w:style>
  <w:style w:type="paragraph" w:styleId="Footer">
    <w:name w:val="footer"/>
    <w:basedOn w:val="Normal"/>
    <w:rsid w:val="000864A7"/>
    <w:pPr>
      <w:tabs>
        <w:tab w:val="center" w:pos="4320"/>
        <w:tab w:val="right" w:pos="8640"/>
      </w:tabs>
    </w:pPr>
  </w:style>
  <w:style w:type="table" w:styleId="TableGrid">
    <w:name w:val="Table Grid"/>
    <w:basedOn w:val="TableNormal"/>
    <w:rsid w:val="0073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34752"/>
    <w:rPr>
      <w:color w:val="800080"/>
      <w:u w:val="single"/>
    </w:rPr>
  </w:style>
  <w:style w:type="paragraph" w:styleId="BodyText">
    <w:name w:val="Body Text"/>
    <w:basedOn w:val="Normal"/>
    <w:rsid w:val="00124841"/>
    <w:pPr>
      <w:spacing w:before="120"/>
    </w:pPr>
    <w:rPr>
      <w:rFonts w:ascii="Verdana" w:hAnsi="Verdana"/>
      <w:sz w:val="18"/>
      <w:szCs w:val="18"/>
    </w:rPr>
  </w:style>
  <w:style w:type="paragraph" w:styleId="BalloonText">
    <w:name w:val="Balloon Text"/>
    <w:basedOn w:val="Normal"/>
    <w:semiHidden/>
    <w:rsid w:val="002C1F0F"/>
    <w:rPr>
      <w:rFonts w:ascii="Tahoma" w:hAnsi="Tahoma" w:cs="Tahoma"/>
      <w:sz w:val="16"/>
      <w:szCs w:val="16"/>
    </w:rPr>
  </w:style>
  <w:style w:type="character" w:styleId="Hyperlink">
    <w:name w:val="Hyperlink"/>
    <w:rsid w:val="00BC533A"/>
    <w:rPr>
      <w:color w:val="0000FF"/>
      <w:u w:val="single"/>
    </w:rPr>
  </w:style>
  <w:style w:type="paragraph" w:styleId="ListParagraph">
    <w:name w:val="List Paragraph"/>
    <w:basedOn w:val="Normal"/>
    <w:uiPriority w:val="34"/>
    <w:qFormat/>
    <w:rsid w:val="000101A1"/>
    <w:pPr>
      <w:ind w:left="720"/>
      <w:contextualSpacing/>
    </w:pPr>
    <w:rPr>
      <w:rFonts w:ascii="Cambria" w:eastAsia="MS Mincho" w:hAnsi="Cambria"/>
    </w:rPr>
  </w:style>
  <w:style w:type="paragraph" w:styleId="PlainText">
    <w:name w:val="Plain Text"/>
    <w:basedOn w:val="Normal"/>
    <w:link w:val="PlainTextChar"/>
    <w:uiPriority w:val="99"/>
    <w:unhideWhenUsed/>
    <w:rsid w:val="000101A1"/>
    <w:rPr>
      <w:rFonts w:ascii="Consolas" w:hAnsi="Consolas"/>
      <w:sz w:val="21"/>
      <w:szCs w:val="21"/>
      <w:lang w:val="en-CA" w:eastAsia="en-CA"/>
    </w:rPr>
  </w:style>
  <w:style w:type="character" w:customStyle="1" w:styleId="PlainTextChar">
    <w:name w:val="Plain Text Char"/>
    <w:link w:val="PlainText"/>
    <w:uiPriority w:val="99"/>
    <w:rsid w:val="000101A1"/>
    <w:rPr>
      <w:rFonts w:ascii="Consolas" w:hAnsi="Consolas"/>
      <w:sz w:val="21"/>
      <w:szCs w:val="21"/>
      <w:lang w:val="en-CA" w:eastAsia="en-CA"/>
    </w:rPr>
  </w:style>
  <w:style w:type="character" w:customStyle="1" w:styleId="Heading1Char">
    <w:name w:val="Heading 1 Char"/>
    <w:link w:val="Heading1"/>
    <w:rsid w:val="0079034A"/>
    <w:rPr>
      <w:rFonts w:ascii="Arial" w:hAnsi="Arial" w:cs="Arial"/>
      <w:b/>
      <w:sz w:val="32"/>
      <w:szCs w:val="32"/>
      <w:lang w:val="fr-FR"/>
    </w:rPr>
  </w:style>
  <w:style w:type="character" w:styleId="CommentReference">
    <w:name w:val="annotation reference"/>
    <w:basedOn w:val="DefaultParagraphFont"/>
    <w:rsid w:val="005811CB"/>
    <w:rPr>
      <w:sz w:val="16"/>
      <w:szCs w:val="16"/>
    </w:rPr>
  </w:style>
  <w:style w:type="paragraph" w:styleId="CommentText">
    <w:name w:val="annotation text"/>
    <w:basedOn w:val="Normal"/>
    <w:link w:val="CommentTextChar"/>
    <w:uiPriority w:val="99"/>
    <w:rsid w:val="005811CB"/>
    <w:rPr>
      <w:sz w:val="20"/>
      <w:szCs w:val="20"/>
    </w:rPr>
  </w:style>
  <w:style w:type="character" w:customStyle="1" w:styleId="CommentTextChar">
    <w:name w:val="Comment Text Char"/>
    <w:basedOn w:val="DefaultParagraphFont"/>
    <w:link w:val="CommentText"/>
    <w:uiPriority w:val="99"/>
    <w:rsid w:val="005811C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public-health/services/mental-health-services/mental-health-get-help.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minohealth.ca/mentalhealt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uminohealth.sunlife.ca/s/asb-app/a001N00001MCrFAQA1/inkblot-mental-health-life-coaching?language=en_CA" TargetMode="External"/><Relationship Id="rId4" Type="http://schemas.openxmlformats.org/officeDocument/2006/relationships/webSettings" Target="webSettings.xml"/><Relationship Id="rId9" Type="http://schemas.openxmlformats.org/officeDocument/2006/relationships/hyperlink" Target="https://kidshelpphone.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490</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Margin for content</vt:lpstr>
    </vt:vector>
  </TitlesOfParts>
  <Company>Sun Life Financial</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Margin for content</dc:title>
  <dc:subject/>
  <dc:creator>Sun Life Financial</dc:creator>
  <cp:keywords/>
  <cp:lastModifiedBy>Lori Jackson</cp:lastModifiedBy>
  <cp:revision>4</cp:revision>
  <cp:lastPrinted>2019-03-27T17:21:00Z</cp:lastPrinted>
  <dcterms:created xsi:type="dcterms:W3CDTF">2019-05-23T20:45:00Z</dcterms:created>
  <dcterms:modified xsi:type="dcterms:W3CDTF">2020-01-13T20:34:00Z</dcterms:modified>
</cp:coreProperties>
</file>